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DE023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2B1B8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___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28208A" w:rsidRDefault="00D233F2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>
        <w:rPr>
          <w:rFonts w:ascii="Times New Roman" w:hAnsi="Times New Roman"/>
          <w:b/>
          <w:sz w:val="28"/>
          <w:szCs w:val="28"/>
        </w:rPr>
        <w:t>на</w:t>
      </w:r>
      <w:r w:rsidRPr="0028208A">
        <w:rPr>
          <w:rFonts w:ascii="Times New Roman" w:hAnsi="Times New Roman"/>
          <w:b/>
          <w:sz w:val="28"/>
          <w:szCs w:val="28"/>
        </w:rPr>
        <w:t xml:space="preserve"> оказани</w:t>
      </w:r>
      <w:r>
        <w:rPr>
          <w:rFonts w:ascii="Times New Roman" w:hAnsi="Times New Roman"/>
          <w:b/>
          <w:sz w:val="28"/>
          <w:szCs w:val="28"/>
        </w:rPr>
        <w:t>е</w:t>
      </w:r>
      <w:r w:rsidRPr="0028208A">
        <w:rPr>
          <w:rFonts w:ascii="Times New Roman" w:hAnsi="Times New Roman"/>
          <w:b/>
          <w:sz w:val="28"/>
          <w:szCs w:val="28"/>
        </w:rPr>
        <w:t xml:space="preserve"> </w:t>
      </w:r>
      <w:r w:rsidR="0028208A" w:rsidRPr="0028208A">
        <w:rPr>
          <w:rFonts w:ascii="Times New Roman" w:hAnsi="Times New Roman"/>
          <w:b/>
          <w:sz w:val="28"/>
          <w:szCs w:val="28"/>
        </w:rPr>
        <w:t>услуг по техническому обслуживанию  рентгенологического оборудования для нужд ООО « Медсервис»</w:t>
      </w:r>
    </w:p>
    <w:p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28208A" w:rsidRPr="0028208A" w:rsidRDefault="0028208A" w:rsidP="0028208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техническое обслуживание (в дальнейшем ТО) 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</w:t>
      </w:r>
      <w:r w:rsidR="0046290C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 заменой запасных частей;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ввод в эксплуатацию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(монтаж, пуско-наладка).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1.2. На техническое обслуживание принимаются технически исправн</w:t>
      </w:r>
      <w:r w:rsidR="001B7EB5">
        <w:rPr>
          <w:rFonts w:ascii="Times New Roman" w:hAnsi="Times New Roman"/>
          <w:sz w:val="24"/>
          <w:szCs w:val="24"/>
        </w:rPr>
        <w:t>ое</w:t>
      </w:r>
      <w:r w:rsidRPr="0028208A">
        <w:rPr>
          <w:rFonts w:ascii="Times New Roman" w:hAnsi="Times New Roman"/>
          <w:sz w:val="24"/>
          <w:szCs w:val="24"/>
        </w:rPr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Оборудование</w:t>
      </w:r>
      <w:r w:rsidRPr="0028208A">
        <w:rPr>
          <w:rFonts w:ascii="Times New Roman" w:hAnsi="Times New Roman"/>
          <w:sz w:val="24"/>
          <w:szCs w:val="24"/>
        </w:rPr>
        <w:t>, полностью укомплектованные, в том числе технической документацией.</w:t>
      </w:r>
    </w:p>
    <w:p w:rsidR="00E035D0" w:rsidRPr="0028208A" w:rsidRDefault="0028208A" w:rsidP="00E035D0">
      <w:pPr>
        <w:widowControl w:val="0"/>
        <w:numPr>
          <w:ilvl w:val="0"/>
          <w:numId w:val="19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commentRangeStart w:id="2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1.3. Исполнитель обязан: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="00E035D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предоставить </w:t>
      </w:r>
      <w:r w:rsidR="00E035D0" w:rsidRPr="0028208A">
        <w:rPr>
          <w:rFonts w:ascii="Times New Roman" w:hAnsi="Times New Roman"/>
          <w:sz w:val="24"/>
          <w:szCs w:val="24"/>
        </w:rPr>
        <w:t xml:space="preserve">Лицензии на техническое обслуживание </w:t>
      </w:r>
      <w:r w:rsidR="001B7EB5">
        <w:rPr>
          <w:rFonts w:ascii="Times New Roman" w:hAnsi="Times New Roman"/>
          <w:sz w:val="24"/>
          <w:szCs w:val="24"/>
        </w:rPr>
        <w:t>Оборудования</w:t>
      </w:r>
      <w:r w:rsidR="00E035D0" w:rsidRPr="0028208A">
        <w:rPr>
          <w:rFonts w:ascii="Times New Roman" w:hAnsi="Times New Roman"/>
          <w:sz w:val="24"/>
          <w:szCs w:val="24"/>
        </w:rPr>
        <w:t xml:space="preserve"> (приборов, аппаратов и оборудования для рентгенологии);</w:t>
      </w:r>
    </w:p>
    <w:p w:rsidR="00E035D0" w:rsidRPr="0028208A" w:rsidRDefault="00E035D0" w:rsidP="00E035D0">
      <w:pPr>
        <w:widowControl w:val="0"/>
        <w:numPr>
          <w:ilvl w:val="0"/>
          <w:numId w:val="19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commentRangeStart w:id="3"/>
      <w:r w:rsidRPr="0028208A">
        <w:rPr>
          <w:rFonts w:ascii="Times New Roman" w:hAnsi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  <w:commentRangeEnd w:id="3"/>
      <w:r>
        <w:rPr>
          <w:rStyle w:val="a5"/>
        </w:rPr>
        <w:commentReference w:id="3"/>
      </w:r>
    </w:p>
    <w:commentRangeEnd w:id="2"/>
    <w:p w:rsidR="0028208A" w:rsidRPr="0028208A" w:rsidRDefault="00447C93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commentReference w:id="2"/>
      </w:r>
    </w:p>
    <w:p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:rsidR="0028208A" w:rsidRPr="0028208A" w:rsidRDefault="0028208A" w:rsidP="0028208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2.2. Техническое обслуживание (далее по тексту – ТО) включает в себя плановое (периодическое) и внеплановое (текущее) обслуживание.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осмотр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 w:rsid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</w:p>
    <w:p w:rsidR="001B7EB5" w:rsidRDefault="0028208A" w:rsidP="007B4FC5">
      <w:pPr>
        <w:pStyle w:val="ac"/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комплектности </w:t>
      </w:r>
      <w:r w:rsidR="00423FDE" w:rsidRPr="00423FDE">
        <w:t xml:space="preserve"> </w:t>
      </w:r>
      <w:r w:rsidR="00423FDE" w:rsidRP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7B4FC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28208A" w:rsidRPr="001B7EB5" w:rsidRDefault="0028208A" w:rsidP="007B4FC5">
      <w:pPr>
        <w:pStyle w:val="ac"/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="00423FDE" w:rsidRPr="00423FDE" w:rsidDel="005B76B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  <w:proofErr w:type="gramEnd"/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срабатываемости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защитных и предохранительных устройств;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2.3.2. Периодическое техническое обслуживание (ПТО) включает типовые регламентные работы: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 целом и его основных частей (с частичной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блочно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-узловой разборкой);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смазка основных механизмов и узлов (в соответствии с эксплуатационной документацией);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lastRenderedPageBreak/>
        <w:t xml:space="preserve">дозаправка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зачистка контактов реле, пускателей и т.д.;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типа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объем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и содержание которых установлены в эксплуатационной документации.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2.4. Внеплановое (текущее) ТО включает в себя: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внеплановый (текущий) контроль технического состояния (ВКТС);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внеплановое (текущее) техническое обслуживание (ВТО).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ВТО выполняется по заявкам Заказчика в необходимых объёмах по результатам ВКТС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и включает в себя устранение мелких неисправностей: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плавких предохранителей, автоматов защиты;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восстановление или замена электродов, внешних кабельных соединений и отведений;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удаление следов коррозии и окисление с наружных поверхностей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шлангов при их разрыве;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внешних разъемных соединений, прокладок, не влекущих полной разборки аппарата;</w:t>
      </w:r>
    </w:p>
    <w:p w:rsidR="0028208A" w:rsidRPr="0028208A" w:rsidRDefault="0028208A" w:rsidP="0028208A">
      <w:pPr>
        <w:widowControl w:val="0"/>
        <w:numPr>
          <w:ilvl w:val="0"/>
          <w:numId w:val="16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элементов индикации, контроля подсветки, не влекущих полной разборки аппарата.</w:t>
      </w:r>
    </w:p>
    <w:p w:rsidR="0028208A" w:rsidRPr="0028208A" w:rsidRDefault="0028208A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2.5. </w:t>
      </w:r>
      <w:proofErr w:type="gramStart"/>
      <w:r w:rsidRPr="0028208A">
        <w:rPr>
          <w:rFonts w:ascii="Times New Roman" w:hAnsi="Times New Roman"/>
          <w:sz w:val="24"/>
          <w:szCs w:val="24"/>
        </w:rPr>
        <w:t xml:space="preserve">Текущий ремонт </w:t>
      </w:r>
      <w:r w:rsidR="00423FDE"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с заменой запасных частей – неплановый ремонт, выполняемый без частичного или полного восстановления ресурса </w:t>
      </w:r>
      <w:r w:rsidR="00423FDE" w:rsidRPr="00423FDE"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="001B7EB5"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 xml:space="preserve">путем замены и (или) восстановления отдельных деталей, сменных комплектующих частей с уведомлением о необходимости проведения послеремонтного метрологического (инструментального) контроля технического состояния </w:t>
      </w:r>
      <w:r w:rsidR="00423FDE"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>с метрологическими характеристиками (поверкой для средств измерений медицинского назначения) в объеме, установленном эксплуатационной документацией и Федеральным Законом «Об обеспечении единства измерений</w:t>
      </w:r>
      <w:proofErr w:type="gramEnd"/>
      <w:r w:rsidRPr="0028208A">
        <w:rPr>
          <w:rFonts w:ascii="Times New Roman" w:hAnsi="Times New Roman"/>
          <w:sz w:val="24"/>
          <w:szCs w:val="24"/>
        </w:rPr>
        <w:t>» (для средств измерений медицинского назначения).</w:t>
      </w:r>
    </w:p>
    <w:p w:rsidR="0028208A" w:rsidRPr="0028208A" w:rsidRDefault="0028208A" w:rsidP="0028208A">
      <w:pPr>
        <w:widowControl w:val="0"/>
        <w:tabs>
          <w:tab w:val="left" w:pos="36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2</w:t>
      </w:r>
      <w:r w:rsidR="001B7EB5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.</w:t>
      </w:r>
      <w:r w:rsidR="00BF6E48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6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. Ввод в эксплуатацию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расконсервации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установке, монтажу, сборке, настройке и регулировке, сдаче-приемке в эксплуатацию.</w:t>
      </w:r>
    </w:p>
    <w:p w:rsidR="00BF6E48" w:rsidRDefault="00BF6E48" w:rsidP="002820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:rsidR="00BF6E48" w:rsidRPr="0028208A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28208A">
        <w:rPr>
          <w:rFonts w:ascii="Times New Roman" w:hAnsi="Times New Roman"/>
          <w:sz w:val="24"/>
          <w:szCs w:val="24"/>
        </w:rPr>
        <w:t>В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 w:rsidR="00423FDE">
        <w:rPr>
          <w:rFonts w:ascii="Times New Roman" w:hAnsi="Times New Roman"/>
          <w:sz w:val="24"/>
          <w:szCs w:val="24"/>
        </w:rPr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 w:rsidR="00423FDE">
        <w:rPr>
          <w:rFonts w:ascii="Times New Roman" w:hAnsi="Times New Roman"/>
          <w:sz w:val="24"/>
          <w:szCs w:val="24"/>
        </w:rPr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:rsidR="00BF6E48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28208A">
        <w:rPr>
          <w:rFonts w:ascii="Times New Roman" w:hAnsi="Times New Roman"/>
          <w:sz w:val="24"/>
          <w:szCs w:val="24"/>
        </w:rPr>
        <w:t xml:space="preserve"> Стоимость работ, </w:t>
      </w:r>
      <w:r w:rsidRPr="00CB64C1">
        <w:rPr>
          <w:rFonts w:ascii="Times New Roman" w:hAnsi="Times New Roman"/>
          <w:sz w:val="24"/>
          <w:szCs w:val="24"/>
        </w:rPr>
        <w:t xml:space="preserve">обозначенных в </w:t>
      </w:r>
      <w:commentRangeStart w:id="4"/>
      <w:r w:rsidRPr="00CB64C1">
        <w:rPr>
          <w:rFonts w:ascii="Times New Roman" w:hAnsi="Times New Roman"/>
          <w:sz w:val="24"/>
          <w:szCs w:val="24"/>
        </w:rPr>
        <w:t xml:space="preserve">п.2.6-2.7 </w:t>
      </w:r>
      <w:commentRangeEnd w:id="4"/>
      <w:r w:rsidR="001B7EB5" w:rsidRPr="00CB64C1">
        <w:rPr>
          <w:rStyle w:val="a5"/>
        </w:rPr>
        <w:commentReference w:id="4"/>
      </w:r>
      <w:r w:rsidRPr="00CB64C1">
        <w:rPr>
          <w:rFonts w:ascii="Times New Roman" w:hAnsi="Times New Roman"/>
          <w:sz w:val="24"/>
          <w:szCs w:val="24"/>
        </w:rPr>
        <w:t>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</w:t>
      </w:r>
      <w:r w:rsidRPr="0028208A">
        <w:rPr>
          <w:rFonts w:ascii="Times New Roman" w:hAnsi="Times New Roman"/>
          <w:sz w:val="24"/>
          <w:szCs w:val="24"/>
        </w:rPr>
        <w:t xml:space="preserve">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28208A">
        <w:rPr>
          <w:rFonts w:ascii="Times New Roman" w:hAnsi="Times New Roman"/>
          <w:sz w:val="24"/>
          <w:szCs w:val="24"/>
        </w:rPr>
        <w:t>оплатить стоимость расходных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BF6E48" w:rsidRPr="0028208A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 </w:t>
      </w:r>
      <w:r w:rsidRPr="0028208A">
        <w:rPr>
          <w:rFonts w:ascii="Times New Roman" w:hAnsi="Times New Roman"/>
          <w:sz w:val="24"/>
          <w:szCs w:val="24"/>
        </w:rPr>
        <w:t>Стоимость работ, обозначенных в п.2.3-2.4 настоящего технического задания, включает стоимость заправочных, расходных, эксплуатационных материалов и запасных частей.</w:t>
      </w:r>
    </w:p>
    <w:p w:rsidR="00BF6E48" w:rsidRPr="0028208A" w:rsidRDefault="00BF6E48" w:rsidP="00BF6E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 xml:space="preserve">3. Сроки и периоды оказания </w:t>
      </w:r>
      <w:commentRangeStart w:id="5"/>
      <w:r w:rsidRPr="0028208A">
        <w:rPr>
          <w:rFonts w:ascii="Times New Roman" w:hAnsi="Times New Roman"/>
          <w:b/>
          <w:sz w:val="24"/>
          <w:szCs w:val="24"/>
        </w:rPr>
        <w:t>услуг</w:t>
      </w:r>
      <w:commentRangeEnd w:id="5"/>
      <w:r w:rsidR="00DE6C88">
        <w:rPr>
          <w:rStyle w:val="a5"/>
        </w:rPr>
        <w:commentReference w:id="5"/>
      </w:r>
    </w:p>
    <w:p w:rsidR="0028208A" w:rsidRPr="0028208A" w:rsidRDefault="0028208A" w:rsidP="0028208A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3.1. Сроки и периоды оказания услуг:</w:t>
      </w:r>
    </w:p>
    <w:p w:rsidR="000F1230" w:rsidRDefault="0028208A" w:rsidP="000F1230">
      <w:pPr>
        <w:pStyle w:val="31"/>
        <w:numPr>
          <w:ilvl w:val="0"/>
          <w:numId w:val="16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lastRenderedPageBreak/>
        <w:t>плановое ТО в соответствии с графиком ТО;</w:t>
      </w:r>
      <w:r w:rsidR="000F1230" w:rsidRPr="000F1230">
        <w:rPr>
          <w:rFonts w:ascii="Times New Roman" w:hAnsi="Times New Roman"/>
          <w:sz w:val="24"/>
        </w:rPr>
        <w:t xml:space="preserve"> </w:t>
      </w:r>
      <w:r w:rsidR="000F1230">
        <w:rPr>
          <w:rFonts w:ascii="Times New Roman" w:hAnsi="Times New Roman"/>
          <w:sz w:val="24"/>
        </w:rPr>
        <w:t>заявки направляются Заказчиком Исполнителю не менее чем за 3 рабочих дня до планируемого прибытия специалистов Исполнителя.</w:t>
      </w:r>
      <w:r w:rsidR="000F1230"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 w:rsidR="000F1230">
        <w:rPr>
          <w:rFonts w:ascii="Times New Roman" w:hAnsi="Times New Roman"/>
          <w:sz w:val="24"/>
        </w:rPr>
        <w:t xml:space="preserve"> Заказчиком</w:t>
      </w:r>
      <w:r w:rsidR="000F1230" w:rsidRPr="00376606">
        <w:rPr>
          <w:rFonts w:ascii="Times New Roman" w:hAnsi="Times New Roman"/>
          <w:sz w:val="24"/>
        </w:rPr>
        <w:t xml:space="preserve"> </w:t>
      </w:r>
      <w:r w:rsidR="000F1230">
        <w:rPr>
          <w:rFonts w:ascii="Times New Roman" w:hAnsi="Times New Roman"/>
          <w:sz w:val="24"/>
        </w:rPr>
        <w:t>на</w:t>
      </w:r>
      <w:r w:rsidR="000F1230" w:rsidRPr="00376606">
        <w:rPr>
          <w:rFonts w:ascii="Times New Roman" w:hAnsi="Times New Roman"/>
          <w:sz w:val="24"/>
        </w:rPr>
        <w:t xml:space="preserve"> следующ</w:t>
      </w:r>
      <w:r w:rsidR="000F1230">
        <w:rPr>
          <w:rFonts w:ascii="Times New Roman" w:hAnsi="Times New Roman"/>
          <w:sz w:val="24"/>
        </w:rPr>
        <w:t>и</w:t>
      </w:r>
      <w:r w:rsidR="000F1230" w:rsidRPr="00376606">
        <w:rPr>
          <w:rFonts w:ascii="Times New Roman" w:hAnsi="Times New Roman"/>
          <w:sz w:val="24"/>
        </w:rPr>
        <w:t xml:space="preserve">й </w:t>
      </w:r>
      <w:r w:rsidR="000F1230">
        <w:rPr>
          <w:rFonts w:ascii="Times New Roman" w:hAnsi="Times New Roman"/>
          <w:sz w:val="24"/>
        </w:rPr>
        <w:t>адрес электронной почты Исполнителя</w:t>
      </w:r>
      <w:r w:rsidR="000F1230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0F1230">
        <w:rPr>
          <w:rFonts w:ascii="Times New Roman" w:hAnsi="Times New Roman"/>
          <w:sz w:val="24"/>
        </w:rPr>
        <w:t>Исполнителем</w:t>
      </w:r>
      <w:r w:rsidR="000F1230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 w:rsidR="000F1230"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2 рабочий день до планируемого прибытия на место оказания услуг.</w:t>
      </w:r>
    </w:p>
    <w:p w:rsidR="000F1230" w:rsidRDefault="0028208A" w:rsidP="00423FDE">
      <w:pPr>
        <w:pStyle w:val="31"/>
        <w:numPr>
          <w:ilvl w:val="0"/>
          <w:numId w:val="16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 w:rsidRPr="0028208A">
        <w:rPr>
          <w:rFonts w:ascii="Times New Roman" w:hAnsi="Times New Roman"/>
          <w:sz w:val="24"/>
        </w:rPr>
        <w:t xml:space="preserve">внеплановое ТО на месте эксплуатации </w:t>
      </w:r>
      <w:r w:rsidR="00423FDE" w:rsidRPr="00423FDE">
        <w:rPr>
          <w:rFonts w:ascii="Times New Roman" w:hAnsi="Times New Roman"/>
          <w:sz w:val="24"/>
        </w:rPr>
        <w:t>Оборудования</w:t>
      </w:r>
      <w:r w:rsidR="00423FDE" w:rsidRPr="00423FDE" w:rsidDel="00423FDE">
        <w:rPr>
          <w:rFonts w:ascii="Times New Roman" w:hAnsi="Times New Roman"/>
          <w:sz w:val="24"/>
        </w:rPr>
        <w:t xml:space="preserve"> </w:t>
      </w:r>
      <w:r w:rsidRPr="0028208A">
        <w:rPr>
          <w:rFonts w:ascii="Times New Roman" w:hAnsi="Times New Roman"/>
          <w:sz w:val="24"/>
        </w:rPr>
        <w:t xml:space="preserve"> после получения заявки от Заказчика в течение 1 (одного) рабочего дня;</w:t>
      </w:r>
      <w:r w:rsidR="000F1230" w:rsidRPr="000F1230">
        <w:rPr>
          <w:rFonts w:ascii="Times New Roman" w:hAnsi="Times New Roman"/>
          <w:sz w:val="24"/>
        </w:rPr>
        <w:t xml:space="preserve"> </w:t>
      </w:r>
      <w:r w:rsidR="000F1230">
        <w:rPr>
          <w:rFonts w:ascii="Times New Roman" w:hAnsi="Times New Roman"/>
          <w:sz w:val="24"/>
        </w:rPr>
        <w:t>н</w:t>
      </w:r>
      <w:r w:rsidR="000F1230" w:rsidRPr="00376606">
        <w:rPr>
          <w:rFonts w:ascii="Times New Roman" w:hAnsi="Times New Roman"/>
          <w:sz w:val="24"/>
        </w:rPr>
        <w:t>аправление заявок осуществляется</w:t>
      </w:r>
      <w:r w:rsidR="000F1230">
        <w:rPr>
          <w:rFonts w:ascii="Times New Roman" w:hAnsi="Times New Roman"/>
          <w:sz w:val="24"/>
        </w:rPr>
        <w:t xml:space="preserve"> Заказчиком</w:t>
      </w:r>
      <w:r w:rsidR="000F1230" w:rsidRPr="00376606">
        <w:rPr>
          <w:rFonts w:ascii="Times New Roman" w:hAnsi="Times New Roman"/>
          <w:sz w:val="24"/>
        </w:rPr>
        <w:t xml:space="preserve"> </w:t>
      </w:r>
      <w:r w:rsidR="000F1230">
        <w:rPr>
          <w:rFonts w:ascii="Times New Roman" w:hAnsi="Times New Roman"/>
          <w:sz w:val="24"/>
        </w:rPr>
        <w:t>на</w:t>
      </w:r>
      <w:r w:rsidR="000F1230" w:rsidRPr="00376606">
        <w:rPr>
          <w:rFonts w:ascii="Times New Roman" w:hAnsi="Times New Roman"/>
          <w:sz w:val="24"/>
        </w:rPr>
        <w:t xml:space="preserve"> следующ</w:t>
      </w:r>
      <w:r w:rsidR="000F1230">
        <w:rPr>
          <w:rFonts w:ascii="Times New Roman" w:hAnsi="Times New Roman"/>
          <w:sz w:val="24"/>
        </w:rPr>
        <w:t>и</w:t>
      </w:r>
      <w:r w:rsidR="000F1230" w:rsidRPr="00376606">
        <w:rPr>
          <w:rFonts w:ascii="Times New Roman" w:hAnsi="Times New Roman"/>
          <w:sz w:val="24"/>
        </w:rPr>
        <w:t xml:space="preserve">й </w:t>
      </w:r>
      <w:r w:rsidR="000F1230">
        <w:rPr>
          <w:rFonts w:ascii="Times New Roman" w:hAnsi="Times New Roman"/>
          <w:sz w:val="24"/>
        </w:rPr>
        <w:t>адрес электронной почты Исполнителя</w:t>
      </w:r>
      <w:r w:rsidR="000F1230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0F1230">
        <w:rPr>
          <w:rFonts w:ascii="Times New Roman" w:hAnsi="Times New Roman"/>
          <w:sz w:val="24"/>
        </w:rPr>
        <w:t>Исполнителем</w:t>
      </w:r>
      <w:r w:rsidR="000F1230"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восстановление исправности и работоспособности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рамках внепланового ТО на месте эксплуатации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="00A115B2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дефектации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после проведения внепланового ТО – выдача направления на текущий ремонт;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текущий ремонт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="00A115B2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с заменой запасных частей в минимальные сроки, но не более 30 (тридцати) календарных дней. В случае возникновения непреодолимых обстоятельств, препятствующих своевременному выполнению работ (длительные сроки поставки запасных частей, отсутствие технической документации, отсутствие оплаты дорогостоящих запасных частей по выставленным счетам и т.п.) сроки могут быть изменены при условии письменного уведомления Заказчика;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360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работ по вводу в эксплуатацию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Start"/>
      <w:r w:rsidR="00423FDE" w:rsidRPr="00423FDE" w:rsidDel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="00A115B2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28208A" w:rsidRPr="0028208A" w:rsidRDefault="0028208A" w:rsidP="00423FDE">
      <w:pPr>
        <w:widowControl w:val="0"/>
        <w:numPr>
          <w:ilvl w:val="0"/>
          <w:numId w:val="16"/>
        </w:numPr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правилам технической эксплуатации </w:t>
      </w:r>
      <w:r w:rsidR="00423FDE" w:rsidRPr="00423FDE">
        <w:t xml:space="preserve"> </w:t>
      </w:r>
      <w:r w:rsidR="00423FDE"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находящихся на ТО у Исполнителя, а также при приемке их на техническое обслуживание Исполнителем.</w:t>
      </w:r>
    </w:p>
    <w:p w:rsidR="0028208A" w:rsidRPr="0028208A" w:rsidRDefault="0028208A" w:rsidP="0028208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. </w:t>
      </w:r>
      <w:r w:rsidRPr="0028208A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и м</w:t>
      </w:r>
      <w:proofErr w:type="spellStart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</w:t>
      </w:r>
      <w:proofErr w:type="spellEnd"/>
      <w:r w:rsidRPr="0028208A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 оказания услуг:</w:t>
      </w:r>
    </w:p>
    <w:p w:rsidR="0028208A" w:rsidRPr="0028208A" w:rsidRDefault="0028208A" w:rsidP="0028208A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 w:rsidR="001B7EB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035D0">
        <w:rPr>
          <w:rFonts w:ascii="Times New Roman" w:eastAsia="Times New Roman" w:hAnsi="Times New Roman"/>
          <w:sz w:val="24"/>
          <w:szCs w:val="24"/>
          <w:lang w:eastAsia="ru-RU"/>
        </w:rPr>
        <w:t>борудовани</w:t>
      </w:r>
      <w:r w:rsidR="001664D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64DF" w:rsidRPr="0028208A">
        <w:rPr>
          <w:rFonts w:ascii="Times New Roman" w:eastAsia="Times New Roman" w:hAnsi="Times New Roman"/>
          <w:sz w:val="24"/>
          <w:szCs w:val="24"/>
          <w:lang w:eastAsia="ru-RU"/>
        </w:rPr>
        <w:t>установлен</w:t>
      </w:r>
      <w:r w:rsidR="001664D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664DF"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7451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 г.</w:t>
      </w:r>
      <w:r w:rsidR="001B7E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Салават, ул.</w:t>
      </w:r>
      <w:r w:rsidR="001B7E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Times New Roman" w:hAnsi="Times New Roman"/>
          <w:sz w:val="24"/>
          <w:szCs w:val="24"/>
          <w:lang w:eastAsia="ru-RU"/>
        </w:rPr>
        <w:t>Октябрьская, д.35.</w:t>
      </w:r>
    </w:p>
    <w:p w:rsidR="0028208A" w:rsidRPr="0028208A" w:rsidRDefault="0028208A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4.2. Восстановление исправности и работоспособности </w:t>
      </w:r>
      <w:r w:rsidR="00423FDE" w:rsidRPr="00423FDE">
        <w:rPr>
          <w:rFonts w:ascii="Times New Roman" w:hAnsi="Times New Roman"/>
          <w:sz w:val="24"/>
          <w:szCs w:val="24"/>
        </w:rPr>
        <w:t xml:space="preserve">Оборудования </w:t>
      </w:r>
      <w:r w:rsidRPr="0028208A">
        <w:rPr>
          <w:rFonts w:ascii="Times New Roman" w:hAnsi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="00423FDE" w:rsidRPr="00423FDE">
        <w:t xml:space="preserve"> </w:t>
      </w:r>
      <w:r w:rsidR="00423FDE"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.</w:t>
      </w:r>
    </w:p>
    <w:p w:rsidR="0028208A" w:rsidRPr="0028208A" w:rsidRDefault="0028208A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4.3. Выполнение ремонта производится как на месте эксплуатации, так и на производственных площадях Исполнителя в зависимости от сложности, объема работ, возможности транспортировки изделий.</w:t>
      </w:r>
    </w:p>
    <w:p w:rsidR="0028208A" w:rsidRPr="0028208A" w:rsidRDefault="0028208A" w:rsidP="0028208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4.4. Ввод в эксплуатацию производится на месте дальнейшей эксплуатации </w:t>
      </w:r>
      <w:r w:rsidR="00E035D0" w:rsidRPr="0028208A">
        <w:rPr>
          <w:rFonts w:ascii="Times New Roman" w:hAnsi="Times New Roman"/>
          <w:sz w:val="24"/>
          <w:szCs w:val="24"/>
        </w:rPr>
        <w:t>медицинско</w:t>
      </w:r>
      <w:r w:rsidR="00E035D0">
        <w:rPr>
          <w:rFonts w:ascii="Times New Roman" w:hAnsi="Times New Roman"/>
          <w:sz w:val="24"/>
          <w:szCs w:val="24"/>
        </w:rPr>
        <w:t>го оборудования</w:t>
      </w:r>
      <w:bookmarkStart w:id="6" w:name="_GoBack"/>
      <w:bookmarkEnd w:id="6"/>
      <w:proofErr w:type="gramStart"/>
      <w:r w:rsidRPr="0028208A">
        <w:rPr>
          <w:rFonts w:ascii="Times New Roman" w:hAnsi="Times New Roman"/>
          <w:sz w:val="24"/>
          <w:szCs w:val="24"/>
        </w:rPr>
        <w:t>.</w:t>
      </w:r>
      <w:proofErr w:type="gramEnd"/>
    </w:p>
    <w:p w:rsidR="0028208A" w:rsidRPr="0028208A" w:rsidRDefault="00447C93" w:rsidP="0028208A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</w:rPr>
        <w:commentReference w:id="7"/>
      </w:r>
    </w:p>
    <w:p w:rsidR="0028208A" w:rsidRPr="0028208A" w:rsidRDefault="0028208A" w:rsidP="0028208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 xml:space="preserve">6. Перечень </w:t>
      </w:r>
      <w:r w:rsidR="001B7EB5">
        <w:rPr>
          <w:rFonts w:ascii="Times New Roman" w:hAnsi="Times New Roman"/>
          <w:b/>
          <w:sz w:val="24"/>
          <w:szCs w:val="24"/>
        </w:rPr>
        <w:t>О</w:t>
      </w:r>
      <w:r w:rsidR="001664DF">
        <w:rPr>
          <w:rFonts w:ascii="Times New Roman" w:hAnsi="Times New Roman"/>
          <w:b/>
          <w:sz w:val="24"/>
          <w:szCs w:val="24"/>
        </w:rPr>
        <w:t>борудования</w:t>
      </w:r>
      <w:r w:rsidRPr="0028208A">
        <w:rPr>
          <w:rFonts w:ascii="Times New Roman" w:hAnsi="Times New Roman"/>
          <w:b/>
          <w:sz w:val="24"/>
          <w:szCs w:val="24"/>
        </w:rPr>
        <w:t xml:space="preserve">, </w:t>
      </w:r>
      <w:proofErr w:type="gramStart"/>
      <w:r w:rsidRPr="0028208A">
        <w:rPr>
          <w:rFonts w:ascii="Times New Roman" w:hAnsi="Times New Roman"/>
          <w:b/>
          <w:sz w:val="24"/>
          <w:szCs w:val="24"/>
        </w:rPr>
        <w:t>принимаемых</w:t>
      </w:r>
      <w:proofErr w:type="gramEnd"/>
      <w:r w:rsidRPr="0028208A">
        <w:rPr>
          <w:rFonts w:ascii="Times New Roman" w:hAnsi="Times New Roman"/>
          <w:b/>
          <w:sz w:val="24"/>
          <w:szCs w:val="24"/>
        </w:rPr>
        <w:t xml:space="preserve"> на </w:t>
      </w:r>
      <w:r w:rsidR="00547451">
        <w:rPr>
          <w:rFonts w:ascii="Times New Roman" w:hAnsi="Times New Roman"/>
          <w:b/>
          <w:sz w:val="24"/>
          <w:szCs w:val="24"/>
        </w:rPr>
        <w:t xml:space="preserve">техническое </w:t>
      </w:r>
      <w:r w:rsidRPr="0028208A">
        <w:rPr>
          <w:rFonts w:ascii="Times New Roman" w:hAnsi="Times New Roman"/>
          <w:b/>
          <w:sz w:val="24"/>
          <w:szCs w:val="24"/>
        </w:rPr>
        <w:t>обслуживание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8208A" w:rsidRPr="0028208A" w:rsidTr="00AE7857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п</w:t>
            </w:r>
            <w:proofErr w:type="gramEnd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7B4FC5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7B4FC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</w:t>
            </w:r>
            <w:proofErr w:type="spell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28208A" w:rsidRPr="0028208A" w:rsidTr="00AE7857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7B4FC5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4F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8208A" w:rsidRPr="0028208A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8208A" w:rsidRPr="0028208A" w:rsidTr="00AE7857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08A" w:rsidRPr="007B4FC5" w:rsidRDefault="0028208A" w:rsidP="002820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B4F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8208A" w:rsidRPr="0028208A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РЕНТГ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ДИАГН. НА БАЗЕ СТОЛА </w:t>
            </w:r>
            <w:proofErr w:type="gramStart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ПЛАВ</w:t>
            </w:r>
            <w:proofErr w:type="gramEnd"/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ДЕКОЙ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8208A" w:rsidRPr="0028208A" w:rsidTr="00AE7857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 C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208A" w:rsidRPr="001B7EB5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B7EB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08A" w:rsidRPr="0028208A" w:rsidRDefault="0028208A" w:rsidP="0028208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208A" w:rsidRDefault="0028208A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bookmarkEnd w:id="1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11-21T12:07:00Z" w:initials="ЗРМ">
    <w:p w:rsidR="00E035D0" w:rsidRDefault="00E035D0" w:rsidP="00E035D0">
      <w:pPr>
        <w:pStyle w:val="a6"/>
      </w:pPr>
      <w:r>
        <w:rPr>
          <w:rStyle w:val="a5"/>
        </w:rPr>
        <w:annotationRef/>
      </w:r>
      <w:r>
        <w:t>Уточнить требования</w:t>
      </w:r>
      <w:proofErr w:type="gramStart"/>
      <w:r w:rsidR="00D233F2">
        <w:t>.</w:t>
      </w:r>
      <w:proofErr w:type="gramEnd"/>
      <w:r w:rsidR="00D233F2">
        <w:t xml:space="preserve"> </w:t>
      </w:r>
      <w:proofErr w:type="gramStart"/>
      <w:r w:rsidR="00D233F2">
        <w:t>о</w:t>
      </w:r>
      <w:proofErr w:type="gramEnd"/>
      <w:r w:rsidR="00D233F2">
        <w:t>бязательное</w:t>
      </w:r>
    </w:p>
  </w:comment>
  <w:comment w:id="2" w:author="Загитова Резеда Марсовна" w:date="2016-11-14T09:22:00Z" w:initials="ЗРМ">
    <w:p w:rsidR="00447C93" w:rsidRDefault="00447C93">
      <w:pPr>
        <w:pStyle w:val="a6"/>
      </w:pPr>
      <w:r>
        <w:rPr>
          <w:rStyle w:val="a5"/>
        </w:rPr>
        <w:annotationRef/>
      </w:r>
      <w:r>
        <w:t>Предлагаю перенести в текст договора</w:t>
      </w:r>
      <w:proofErr w:type="gramStart"/>
      <w:r w:rsidR="001664DF">
        <w:t>.</w:t>
      </w:r>
      <w:proofErr w:type="gramEnd"/>
      <w:r w:rsidR="001664DF">
        <w:t xml:space="preserve"> </w:t>
      </w:r>
      <w:proofErr w:type="gramStart"/>
      <w:r w:rsidR="001664DF">
        <w:t>в</w:t>
      </w:r>
      <w:proofErr w:type="gramEnd"/>
      <w:r w:rsidR="001664DF">
        <w:t xml:space="preserve"> ДОГОВОР ИСПР.</w:t>
      </w:r>
    </w:p>
  </w:comment>
  <w:comment w:id="4" w:author="Загитова Резеда Марсовна" w:date="2016-11-22T09:34:00Z" w:initials="ЗРМ">
    <w:p w:rsidR="001B7EB5" w:rsidRDefault="001B7EB5">
      <w:pPr>
        <w:pStyle w:val="a6"/>
      </w:pPr>
      <w:r>
        <w:rPr>
          <w:rStyle w:val="a5"/>
        </w:rPr>
        <w:annotationRef/>
      </w:r>
      <w:r>
        <w:t>УТОЧНИТЬ ССЫЛКУ</w:t>
      </w:r>
    </w:p>
  </w:comment>
  <w:comment w:id="5" w:author="Загитова Резеда Марсовна" w:date="2016-11-11T10:48:00Z" w:initials="ЗРМ">
    <w:p w:rsidR="00DE6C88" w:rsidRDefault="00DE6C88" w:rsidP="00DE6C88">
      <w:pPr>
        <w:pStyle w:val="a6"/>
      </w:pPr>
      <w:r>
        <w:rPr>
          <w:rStyle w:val="a5"/>
        </w:rPr>
        <w:annotationRef/>
      </w:r>
      <w:r>
        <w:t>Порядок оказания услуг (по заявкам и т.п.)? Прописать порядок и сроки направления заявок, сроки исполнения и т.п. с учетом вида услуг</w:t>
      </w:r>
    </w:p>
    <w:p w:rsidR="00DE6C88" w:rsidRDefault="00DE6C88">
      <w:pPr>
        <w:pStyle w:val="a6"/>
      </w:pPr>
      <w:r>
        <w:t>Дополнительно предлагаю учесть исправления/замечания по заявке МС-1242</w:t>
      </w:r>
    </w:p>
  </w:comment>
  <w:comment w:id="7" w:author="Загитова Резеда Марсовна" w:date="2016-11-11T10:45:00Z" w:initials="ЗРМ">
    <w:p w:rsidR="00447C93" w:rsidRDefault="00447C93">
      <w:pPr>
        <w:pStyle w:val="a6"/>
      </w:pPr>
      <w:r>
        <w:rPr>
          <w:rStyle w:val="a5"/>
        </w:rPr>
        <w:annotationRef/>
      </w:r>
      <w:r>
        <w:t xml:space="preserve">ТЗ является приложением к договору, уточнить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9"/>
  </w:num>
  <w:num w:numId="10">
    <w:abstractNumId w:val="17"/>
  </w:num>
  <w:num w:numId="11">
    <w:abstractNumId w:val="5"/>
  </w:num>
  <w:num w:numId="12">
    <w:abstractNumId w:val="4"/>
  </w:num>
  <w:num w:numId="13">
    <w:abstractNumId w:val="1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B40A1"/>
    <w:rsid w:val="000F1230"/>
    <w:rsid w:val="00105BED"/>
    <w:rsid w:val="00112B26"/>
    <w:rsid w:val="00134247"/>
    <w:rsid w:val="001664DF"/>
    <w:rsid w:val="00183675"/>
    <w:rsid w:val="0019329C"/>
    <w:rsid w:val="00194AED"/>
    <w:rsid w:val="001B7EB5"/>
    <w:rsid w:val="001E2E5A"/>
    <w:rsid w:val="001E68E6"/>
    <w:rsid w:val="001F5985"/>
    <w:rsid w:val="00202458"/>
    <w:rsid w:val="00202AE9"/>
    <w:rsid w:val="00204EC8"/>
    <w:rsid w:val="0022097A"/>
    <w:rsid w:val="0023113B"/>
    <w:rsid w:val="00246DF5"/>
    <w:rsid w:val="002661B8"/>
    <w:rsid w:val="0028208A"/>
    <w:rsid w:val="002B1B88"/>
    <w:rsid w:val="002B3492"/>
    <w:rsid w:val="002B5F4D"/>
    <w:rsid w:val="003529A8"/>
    <w:rsid w:val="00355253"/>
    <w:rsid w:val="00375D98"/>
    <w:rsid w:val="003975AD"/>
    <w:rsid w:val="003B43F9"/>
    <w:rsid w:val="003E116A"/>
    <w:rsid w:val="003F6937"/>
    <w:rsid w:val="00417CF7"/>
    <w:rsid w:val="00423FDE"/>
    <w:rsid w:val="00441178"/>
    <w:rsid w:val="00443573"/>
    <w:rsid w:val="00447C93"/>
    <w:rsid w:val="00451C5E"/>
    <w:rsid w:val="0046290C"/>
    <w:rsid w:val="00471DB9"/>
    <w:rsid w:val="004A1F55"/>
    <w:rsid w:val="004C0751"/>
    <w:rsid w:val="004D4660"/>
    <w:rsid w:val="00516A59"/>
    <w:rsid w:val="00524B22"/>
    <w:rsid w:val="00547451"/>
    <w:rsid w:val="00572DE7"/>
    <w:rsid w:val="005B67E3"/>
    <w:rsid w:val="005B76B1"/>
    <w:rsid w:val="005E24CD"/>
    <w:rsid w:val="006155FE"/>
    <w:rsid w:val="0062467C"/>
    <w:rsid w:val="00632CCE"/>
    <w:rsid w:val="0065653A"/>
    <w:rsid w:val="0066670F"/>
    <w:rsid w:val="00697672"/>
    <w:rsid w:val="006A52BB"/>
    <w:rsid w:val="006C10DA"/>
    <w:rsid w:val="007053FD"/>
    <w:rsid w:val="00705F3F"/>
    <w:rsid w:val="00717CCD"/>
    <w:rsid w:val="007B4FC5"/>
    <w:rsid w:val="007D369B"/>
    <w:rsid w:val="0082243C"/>
    <w:rsid w:val="008431B8"/>
    <w:rsid w:val="008A7C6C"/>
    <w:rsid w:val="008B7390"/>
    <w:rsid w:val="008E751F"/>
    <w:rsid w:val="008E7A38"/>
    <w:rsid w:val="00903BFC"/>
    <w:rsid w:val="009A4377"/>
    <w:rsid w:val="009D7D97"/>
    <w:rsid w:val="009F05C5"/>
    <w:rsid w:val="00A115B2"/>
    <w:rsid w:val="00A70C5E"/>
    <w:rsid w:val="00AD7163"/>
    <w:rsid w:val="00AF5161"/>
    <w:rsid w:val="00B00998"/>
    <w:rsid w:val="00B37FB7"/>
    <w:rsid w:val="00B873AA"/>
    <w:rsid w:val="00B94599"/>
    <w:rsid w:val="00BB63F7"/>
    <w:rsid w:val="00BF6E48"/>
    <w:rsid w:val="00C50AA3"/>
    <w:rsid w:val="00C71B97"/>
    <w:rsid w:val="00CB64C1"/>
    <w:rsid w:val="00D03D04"/>
    <w:rsid w:val="00D20CD6"/>
    <w:rsid w:val="00D233F2"/>
    <w:rsid w:val="00D766CA"/>
    <w:rsid w:val="00D9493C"/>
    <w:rsid w:val="00DC621D"/>
    <w:rsid w:val="00DE0238"/>
    <w:rsid w:val="00DE6C88"/>
    <w:rsid w:val="00DF72AC"/>
    <w:rsid w:val="00E035D0"/>
    <w:rsid w:val="00E51888"/>
    <w:rsid w:val="00E732C5"/>
    <w:rsid w:val="00EC567D"/>
    <w:rsid w:val="00ED54B3"/>
    <w:rsid w:val="00F102E8"/>
    <w:rsid w:val="00F9399E"/>
    <w:rsid w:val="00FB0F48"/>
    <w:rsid w:val="00FC3D06"/>
    <w:rsid w:val="00FD0C7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67</cp:revision>
  <cp:lastPrinted>2014-04-14T05:26:00Z</cp:lastPrinted>
  <dcterms:created xsi:type="dcterms:W3CDTF">2015-12-12T04:28:00Z</dcterms:created>
  <dcterms:modified xsi:type="dcterms:W3CDTF">2016-11-23T07:12:00Z</dcterms:modified>
</cp:coreProperties>
</file>